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11786" w:rsidRPr="0083716A" w:rsidTr="006B7D31">
        <w:trPr>
          <w:trHeight w:hRule="exact" w:val="1528"/>
        </w:trPr>
        <w:tc>
          <w:tcPr>
            <w:tcW w:w="143" w:type="dxa"/>
          </w:tcPr>
          <w:p w:rsidR="00611786" w:rsidRDefault="00611786"/>
        </w:tc>
        <w:tc>
          <w:tcPr>
            <w:tcW w:w="284" w:type="dxa"/>
          </w:tcPr>
          <w:p w:rsidR="00611786" w:rsidRDefault="00611786"/>
        </w:tc>
        <w:tc>
          <w:tcPr>
            <w:tcW w:w="721" w:type="dxa"/>
          </w:tcPr>
          <w:p w:rsidR="00611786" w:rsidRDefault="00611786"/>
        </w:tc>
        <w:tc>
          <w:tcPr>
            <w:tcW w:w="1419" w:type="dxa"/>
          </w:tcPr>
          <w:p w:rsidR="00611786" w:rsidRDefault="00611786"/>
        </w:tc>
        <w:tc>
          <w:tcPr>
            <w:tcW w:w="1419" w:type="dxa"/>
          </w:tcPr>
          <w:p w:rsidR="00611786" w:rsidRDefault="00611786"/>
        </w:tc>
        <w:tc>
          <w:tcPr>
            <w:tcW w:w="851" w:type="dxa"/>
          </w:tcPr>
          <w:p w:rsidR="00611786" w:rsidRDefault="00611786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F155A8" w:rsidRPr="00F155A8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611786" w:rsidRPr="0083716A" w:rsidTr="006B7D31">
        <w:trPr>
          <w:trHeight w:hRule="exact" w:val="138"/>
        </w:trPr>
        <w:tc>
          <w:tcPr>
            <w:tcW w:w="143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Tr="006B7D3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1786" w:rsidRPr="0083716A" w:rsidTr="006B7D3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8371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611786" w:rsidRPr="0083716A" w:rsidTr="006B7D31">
        <w:trPr>
          <w:trHeight w:hRule="exact" w:val="211"/>
        </w:trPr>
        <w:tc>
          <w:tcPr>
            <w:tcW w:w="143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Tr="006B7D31">
        <w:trPr>
          <w:trHeight w:hRule="exact" w:val="277"/>
        </w:trPr>
        <w:tc>
          <w:tcPr>
            <w:tcW w:w="143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1786" w:rsidTr="006B7D31">
        <w:trPr>
          <w:trHeight w:hRule="exact" w:val="138"/>
        </w:trPr>
        <w:tc>
          <w:tcPr>
            <w:tcW w:w="143" w:type="dxa"/>
          </w:tcPr>
          <w:p w:rsidR="00611786" w:rsidRDefault="00611786"/>
        </w:tc>
        <w:tc>
          <w:tcPr>
            <w:tcW w:w="284" w:type="dxa"/>
          </w:tcPr>
          <w:p w:rsidR="00611786" w:rsidRDefault="00611786"/>
        </w:tc>
        <w:tc>
          <w:tcPr>
            <w:tcW w:w="721" w:type="dxa"/>
          </w:tcPr>
          <w:p w:rsidR="00611786" w:rsidRDefault="00611786"/>
        </w:tc>
        <w:tc>
          <w:tcPr>
            <w:tcW w:w="1419" w:type="dxa"/>
          </w:tcPr>
          <w:p w:rsidR="00611786" w:rsidRDefault="00611786"/>
        </w:tc>
        <w:tc>
          <w:tcPr>
            <w:tcW w:w="1419" w:type="dxa"/>
          </w:tcPr>
          <w:p w:rsidR="00611786" w:rsidRDefault="00611786"/>
        </w:tc>
        <w:tc>
          <w:tcPr>
            <w:tcW w:w="851" w:type="dxa"/>
          </w:tcPr>
          <w:p w:rsidR="00611786" w:rsidRDefault="00611786"/>
        </w:tc>
        <w:tc>
          <w:tcPr>
            <w:tcW w:w="285" w:type="dxa"/>
          </w:tcPr>
          <w:p w:rsidR="00611786" w:rsidRDefault="00611786"/>
        </w:tc>
        <w:tc>
          <w:tcPr>
            <w:tcW w:w="1277" w:type="dxa"/>
          </w:tcPr>
          <w:p w:rsidR="00611786" w:rsidRDefault="00611786"/>
        </w:tc>
        <w:tc>
          <w:tcPr>
            <w:tcW w:w="1002" w:type="dxa"/>
          </w:tcPr>
          <w:p w:rsidR="00611786" w:rsidRDefault="00611786"/>
        </w:tc>
        <w:tc>
          <w:tcPr>
            <w:tcW w:w="2839" w:type="dxa"/>
          </w:tcPr>
          <w:p w:rsidR="00611786" w:rsidRDefault="00611786"/>
        </w:tc>
      </w:tr>
      <w:tr w:rsidR="00611786" w:rsidRPr="0083716A" w:rsidTr="006B7D31">
        <w:trPr>
          <w:trHeight w:hRule="exact" w:val="277"/>
        </w:trPr>
        <w:tc>
          <w:tcPr>
            <w:tcW w:w="143" w:type="dxa"/>
          </w:tcPr>
          <w:p w:rsidR="00611786" w:rsidRDefault="00611786"/>
        </w:tc>
        <w:tc>
          <w:tcPr>
            <w:tcW w:w="284" w:type="dxa"/>
          </w:tcPr>
          <w:p w:rsidR="00611786" w:rsidRDefault="00611786"/>
        </w:tc>
        <w:tc>
          <w:tcPr>
            <w:tcW w:w="721" w:type="dxa"/>
          </w:tcPr>
          <w:p w:rsidR="00611786" w:rsidRDefault="00611786"/>
        </w:tc>
        <w:tc>
          <w:tcPr>
            <w:tcW w:w="1419" w:type="dxa"/>
          </w:tcPr>
          <w:p w:rsidR="00611786" w:rsidRDefault="00611786"/>
        </w:tc>
        <w:tc>
          <w:tcPr>
            <w:tcW w:w="1419" w:type="dxa"/>
          </w:tcPr>
          <w:p w:rsidR="00611786" w:rsidRDefault="00611786"/>
        </w:tc>
        <w:tc>
          <w:tcPr>
            <w:tcW w:w="851" w:type="dxa"/>
          </w:tcPr>
          <w:p w:rsidR="00611786" w:rsidRDefault="00611786"/>
        </w:tc>
        <w:tc>
          <w:tcPr>
            <w:tcW w:w="285" w:type="dxa"/>
          </w:tcPr>
          <w:p w:rsidR="00611786" w:rsidRDefault="00611786"/>
        </w:tc>
        <w:tc>
          <w:tcPr>
            <w:tcW w:w="1277" w:type="dxa"/>
          </w:tcPr>
          <w:p w:rsidR="00611786" w:rsidRDefault="0061178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11786" w:rsidRPr="0083716A" w:rsidTr="006B7D31">
        <w:trPr>
          <w:trHeight w:hRule="exact" w:val="138"/>
        </w:trPr>
        <w:tc>
          <w:tcPr>
            <w:tcW w:w="143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Tr="006B7D31">
        <w:trPr>
          <w:trHeight w:hRule="exact" w:val="277"/>
        </w:trPr>
        <w:tc>
          <w:tcPr>
            <w:tcW w:w="143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11786" w:rsidTr="006B7D31">
        <w:trPr>
          <w:trHeight w:hRule="exact" w:val="138"/>
        </w:trPr>
        <w:tc>
          <w:tcPr>
            <w:tcW w:w="143" w:type="dxa"/>
          </w:tcPr>
          <w:p w:rsidR="00611786" w:rsidRDefault="00611786"/>
        </w:tc>
        <w:tc>
          <w:tcPr>
            <w:tcW w:w="284" w:type="dxa"/>
          </w:tcPr>
          <w:p w:rsidR="00611786" w:rsidRDefault="00611786"/>
        </w:tc>
        <w:tc>
          <w:tcPr>
            <w:tcW w:w="721" w:type="dxa"/>
          </w:tcPr>
          <w:p w:rsidR="00611786" w:rsidRDefault="00611786"/>
        </w:tc>
        <w:tc>
          <w:tcPr>
            <w:tcW w:w="1419" w:type="dxa"/>
          </w:tcPr>
          <w:p w:rsidR="00611786" w:rsidRDefault="00611786"/>
        </w:tc>
        <w:tc>
          <w:tcPr>
            <w:tcW w:w="1419" w:type="dxa"/>
          </w:tcPr>
          <w:p w:rsidR="00611786" w:rsidRDefault="00611786"/>
        </w:tc>
        <w:tc>
          <w:tcPr>
            <w:tcW w:w="851" w:type="dxa"/>
          </w:tcPr>
          <w:p w:rsidR="00611786" w:rsidRDefault="00611786"/>
        </w:tc>
        <w:tc>
          <w:tcPr>
            <w:tcW w:w="285" w:type="dxa"/>
          </w:tcPr>
          <w:p w:rsidR="00611786" w:rsidRDefault="00611786"/>
        </w:tc>
        <w:tc>
          <w:tcPr>
            <w:tcW w:w="1277" w:type="dxa"/>
          </w:tcPr>
          <w:p w:rsidR="00611786" w:rsidRDefault="00611786"/>
        </w:tc>
        <w:tc>
          <w:tcPr>
            <w:tcW w:w="1002" w:type="dxa"/>
          </w:tcPr>
          <w:p w:rsidR="00611786" w:rsidRDefault="00611786"/>
        </w:tc>
        <w:tc>
          <w:tcPr>
            <w:tcW w:w="2839" w:type="dxa"/>
          </w:tcPr>
          <w:p w:rsidR="00611786" w:rsidRDefault="00611786"/>
        </w:tc>
      </w:tr>
      <w:tr w:rsidR="00611786" w:rsidTr="006B7D31">
        <w:trPr>
          <w:trHeight w:hRule="exact" w:val="277"/>
        </w:trPr>
        <w:tc>
          <w:tcPr>
            <w:tcW w:w="143" w:type="dxa"/>
          </w:tcPr>
          <w:p w:rsidR="00611786" w:rsidRDefault="00611786"/>
        </w:tc>
        <w:tc>
          <w:tcPr>
            <w:tcW w:w="284" w:type="dxa"/>
          </w:tcPr>
          <w:p w:rsidR="00611786" w:rsidRDefault="00611786"/>
        </w:tc>
        <w:tc>
          <w:tcPr>
            <w:tcW w:w="721" w:type="dxa"/>
          </w:tcPr>
          <w:p w:rsidR="00611786" w:rsidRDefault="00611786"/>
        </w:tc>
        <w:tc>
          <w:tcPr>
            <w:tcW w:w="1419" w:type="dxa"/>
          </w:tcPr>
          <w:p w:rsidR="00611786" w:rsidRDefault="00611786"/>
        </w:tc>
        <w:tc>
          <w:tcPr>
            <w:tcW w:w="1419" w:type="dxa"/>
          </w:tcPr>
          <w:p w:rsidR="00611786" w:rsidRDefault="00611786"/>
        </w:tc>
        <w:tc>
          <w:tcPr>
            <w:tcW w:w="851" w:type="dxa"/>
          </w:tcPr>
          <w:p w:rsidR="00611786" w:rsidRDefault="00611786"/>
        </w:tc>
        <w:tc>
          <w:tcPr>
            <w:tcW w:w="285" w:type="dxa"/>
          </w:tcPr>
          <w:p w:rsidR="00611786" w:rsidRDefault="00611786"/>
        </w:tc>
        <w:tc>
          <w:tcPr>
            <w:tcW w:w="1277" w:type="dxa"/>
          </w:tcPr>
          <w:p w:rsidR="00611786" w:rsidRDefault="0061178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F155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611786" w:rsidTr="006B7D31">
        <w:trPr>
          <w:trHeight w:hRule="exact" w:val="277"/>
        </w:trPr>
        <w:tc>
          <w:tcPr>
            <w:tcW w:w="143" w:type="dxa"/>
          </w:tcPr>
          <w:p w:rsidR="00611786" w:rsidRDefault="00611786"/>
        </w:tc>
        <w:tc>
          <w:tcPr>
            <w:tcW w:w="284" w:type="dxa"/>
          </w:tcPr>
          <w:p w:rsidR="00611786" w:rsidRDefault="00611786"/>
        </w:tc>
        <w:tc>
          <w:tcPr>
            <w:tcW w:w="721" w:type="dxa"/>
          </w:tcPr>
          <w:p w:rsidR="00611786" w:rsidRDefault="00611786"/>
        </w:tc>
        <w:tc>
          <w:tcPr>
            <w:tcW w:w="1419" w:type="dxa"/>
          </w:tcPr>
          <w:p w:rsidR="00611786" w:rsidRDefault="00611786"/>
        </w:tc>
        <w:tc>
          <w:tcPr>
            <w:tcW w:w="1419" w:type="dxa"/>
          </w:tcPr>
          <w:p w:rsidR="00611786" w:rsidRDefault="00611786"/>
        </w:tc>
        <w:tc>
          <w:tcPr>
            <w:tcW w:w="851" w:type="dxa"/>
          </w:tcPr>
          <w:p w:rsidR="00611786" w:rsidRDefault="00611786"/>
        </w:tc>
        <w:tc>
          <w:tcPr>
            <w:tcW w:w="285" w:type="dxa"/>
          </w:tcPr>
          <w:p w:rsidR="00611786" w:rsidRDefault="00611786"/>
        </w:tc>
        <w:tc>
          <w:tcPr>
            <w:tcW w:w="1277" w:type="dxa"/>
          </w:tcPr>
          <w:p w:rsidR="00611786" w:rsidRDefault="00611786"/>
        </w:tc>
        <w:tc>
          <w:tcPr>
            <w:tcW w:w="1002" w:type="dxa"/>
          </w:tcPr>
          <w:p w:rsidR="00611786" w:rsidRDefault="00611786"/>
        </w:tc>
        <w:tc>
          <w:tcPr>
            <w:tcW w:w="2839" w:type="dxa"/>
          </w:tcPr>
          <w:p w:rsidR="00611786" w:rsidRDefault="00611786"/>
        </w:tc>
      </w:tr>
      <w:tr w:rsidR="00611786" w:rsidTr="006B7D3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1786" w:rsidRPr="0083716A" w:rsidTr="006B7D31">
        <w:trPr>
          <w:trHeight w:hRule="exact" w:val="1135"/>
        </w:trPr>
        <w:tc>
          <w:tcPr>
            <w:tcW w:w="143" w:type="dxa"/>
          </w:tcPr>
          <w:p w:rsidR="00611786" w:rsidRDefault="00611786"/>
        </w:tc>
        <w:tc>
          <w:tcPr>
            <w:tcW w:w="284" w:type="dxa"/>
          </w:tcPr>
          <w:p w:rsidR="00611786" w:rsidRDefault="00611786"/>
        </w:tc>
        <w:tc>
          <w:tcPr>
            <w:tcW w:w="721" w:type="dxa"/>
          </w:tcPr>
          <w:p w:rsidR="00611786" w:rsidRDefault="00611786"/>
        </w:tc>
        <w:tc>
          <w:tcPr>
            <w:tcW w:w="1419" w:type="dxa"/>
          </w:tcPr>
          <w:p w:rsidR="00611786" w:rsidRDefault="0061178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Интеграционные процессы в современном мире</w:t>
            </w:r>
          </w:p>
          <w:p w:rsidR="00611786" w:rsidRPr="00F155A8" w:rsidRDefault="00D403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ФТД.04</w:t>
            </w:r>
          </w:p>
        </w:tc>
        <w:tc>
          <w:tcPr>
            <w:tcW w:w="283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Tr="006B7D3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1786" w:rsidRPr="0083716A" w:rsidTr="006B7D31">
        <w:trPr>
          <w:trHeight w:hRule="exact" w:val="1389"/>
        </w:trPr>
        <w:tc>
          <w:tcPr>
            <w:tcW w:w="143" w:type="dxa"/>
          </w:tcPr>
          <w:p w:rsidR="00611786" w:rsidRDefault="00611786"/>
        </w:tc>
        <w:tc>
          <w:tcPr>
            <w:tcW w:w="284" w:type="dxa"/>
          </w:tcPr>
          <w:p w:rsidR="00611786" w:rsidRDefault="0061178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1786" w:rsidRPr="0083716A" w:rsidTr="006B7D31">
        <w:trPr>
          <w:trHeight w:hRule="exact" w:val="138"/>
        </w:trPr>
        <w:tc>
          <w:tcPr>
            <w:tcW w:w="143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83716A" w:rsidTr="006B7D3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11786" w:rsidRPr="0083716A" w:rsidTr="006B7D31">
        <w:trPr>
          <w:trHeight w:hRule="exact" w:val="416"/>
        </w:trPr>
        <w:tc>
          <w:tcPr>
            <w:tcW w:w="143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Tr="006B7D3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11786" w:rsidRDefault="00611786"/>
        </w:tc>
        <w:tc>
          <w:tcPr>
            <w:tcW w:w="285" w:type="dxa"/>
          </w:tcPr>
          <w:p w:rsidR="00611786" w:rsidRDefault="00611786"/>
        </w:tc>
        <w:tc>
          <w:tcPr>
            <w:tcW w:w="1277" w:type="dxa"/>
          </w:tcPr>
          <w:p w:rsidR="00611786" w:rsidRDefault="00611786"/>
        </w:tc>
        <w:tc>
          <w:tcPr>
            <w:tcW w:w="1002" w:type="dxa"/>
          </w:tcPr>
          <w:p w:rsidR="00611786" w:rsidRDefault="00611786"/>
        </w:tc>
        <w:tc>
          <w:tcPr>
            <w:tcW w:w="2839" w:type="dxa"/>
          </w:tcPr>
          <w:p w:rsidR="00611786" w:rsidRDefault="00611786"/>
        </w:tc>
      </w:tr>
      <w:tr w:rsidR="00611786" w:rsidTr="006B7D31">
        <w:trPr>
          <w:trHeight w:hRule="exact" w:val="155"/>
        </w:trPr>
        <w:tc>
          <w:tcPr>
            <w:tcW w:w="143" w:type="dxa"/>
          </w:tcPr>
          <w:p w:rsidR="00611786" w:rsidRDefault="00611786"/>
        </w:tc>
        <w:tc>
          <w:tcPr>
            <w:tcW w:w="284" w:type="dxa"/>
          </w:tcPr>
          <w:p w:rsidR="00611786" w:rsidRDefault="00611786"/>
        </w:tc>
        <w:tc>
          <w:tcPr>
            <w:tcW w:w="721" w:type="dxa"/>
          </w:tcPr>
          <w:p w:rsidR="00611786" w:rsidRDefault="00611786"/>
        </w:tc>
        <w:tc>
          <w:tcPr>
            <w:tcW w:w="1419" w:type="dxa"/>
          </w:tcPr>
          <w:p w:rsidR="00611786" w:rsidRDefault="00611786"/>
        </w:tc>
        <w:tc>
          <w:tcPr>
            <w:tcW w:w="1419" w:type="dxa"/>
          </w:tcPr>
          <w:p w:rsidR="00611786" w:rsidRDefault="00611786"/>
        </w:tc>
        <w:tc>
          <w:tcPr>
            <w:tcW w:w="851" w:type="dxa"/>
          </w:tcPr>
          <w:p w:rsidR="00611786" w:rsidRDefault="00611786"/>
        </w:tc>
        <w:tc>
          <w:tcPr>
            <w:tcW w:w="285" w:type="dxa"/>
          </w:tcPr>
          <w:p w:rsidR="00611786" w:rsidRDefault="00611786"/>
        </w:tc>
        <w:tc>
          <w:tcPr>
            <w:tcW w:w="1277" w:type="dxa"/>
          </w:tcPr>
          <w:p w:rsidR="00611786" w:rsidRDefault="00611786"/>
        </w:tc>
        <w:tc>
          <w:tcPr>
            <w:tcW w:w="1002" w:type="dxa"/>
          </w:tcPr>
          <w:p w:rsidR="00611786" w:rsidRDefault="00611786"/>
        </w:tc>
        <w:tc>
          <w:tcPr>
            <w:tcW w:w="2839" w:type="dxa"/>
          </w:tcPr>
          <w:p w:rsidR="00611786" w:rsidRDefault="00611786"/>
        </w:tc>
      </w:tr>
      <w:tr w:rsidR="00611786" w:rsidRPr="0083716A" w:rsidTr="006B7D3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11786" w:rsidRPr="0083716A" w:rsidTr="006B7D3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611786" w:rsidRPr="0083716A" w:rsidTr="006B7D31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Tr="006B7D3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611786" w:rsidTr="006B7D3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1786" w:rsidRDefault="0061178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611786"/>
        </w:tc>
      </w:tr>
      <w:tr w:rsidR="00611786" w:rsidTr="006B7D31">
        <w:trPr>
          <w:trHeight w:hRule="exact" w:val="124"/>
        </w:trPr>
        <w:tc>
          <w:tcPr>
            <w:tcW w:w="143" w:type="dxa"/>
          </w:tcPr>
          <w:p w:rsidR="00611786" w:rsidRDefault="00611786"/>
        </w:tc>
        <w:tc>
          <w:tcPr>
            <w:tcW w:w="284" w:type="dxa"/>
          </w:tcPr>
          <w:p w:rsidR="00611786" w:rsidRDefault="00611786"/>
        </w:tc>
        <w:tc>
          <w:tcPr>
            <w:tcW w:w="721" w:type="dxa"/>
          </w:tcPr>
          <w:p w:rsidR="00611786" w:rsidRDefault="00611786"/>
        </w:tc>
        <w:tc>
          <w:tcPr>
            <w:tcW w:w="1419" w:type="dxa"/>
          </w:tcPr>
          <w:p w:rsidR="00611786" w:rsidRDefault="00611786"/>
        </w:tc>
        <w:tc>
          <w:tcPr>
            <w:tcW w:w="1419" w:type="dxa"/>
          </w:tcPr>
          <w:p w:rsidR="00611786" w:rsidRDefault="00611786"/>
        </w:tc>
        <w:tc>
          <w:tcPr>
            <w:tcW w:w="851" w:type="dxa"/>
          </w:tcPr>
          <w:p w:rsidR="00611786" w:rsidRDefault="00611786"/>
        </w:tc>
        <w:tc>
          <w:tcPr>
            <w:tcW w:w="285" w:type="dxa"/>
          </w:tcPr>
          <w:p w:rsidR="00611786" w:rsidRDefault="00611786"/>
        </w:tc>
        <w:tc>
          <w:tcPr>
            <w:tcW w:w="1277" w:type="dxa"/>
          </w:tcPr>
          <w:p w:rsidR="00611786" w:rsidRDefault="00611786"/>
        </w:tc>
        <w:tc>
          <w:tcPr>
            <w:tcW w:w="1002" w:type="dxa"/>
          </w:tcPr>
          <w:p w:rsidR="00611786" w:rsidRDefault="00611786"/>
        </w:tc>
        <w:tc>
          <w:tcPr>
            <w:tcW w:w="2839" w:type="dxa"/>
          </w:tcPr>
          <w:p w:rsidR="00611786" w:rsidRDefault="00611786"/>
        </w:tc>
      </w:tr>
      <w:tr w:rsidR="00611786" w:rsidRPr="0083716A" w:rsidTr="006B7D3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611786" w:rsidRPr="0083716A" w:rsidTr="006B7D31">
        <w:trPr>
          <w:trHeight w:hRule="exact" w:val="577"/>
        </w:trPr>
        <w:tc>
          <w:tcPr>
            <w:tcW w:w="143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83716A" w:rsidTr="006B7D31">
        <w:trPr>
          <w:trHeight w:hRule="exact" w:val="1497"/>
        </w:trPr>
        <w:tc>
          <w:tcPr>
            <w:tcW w:w="143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B7D31" w:rsidTr="006B7D31">
        <w:trPr>
          <w:trHeight w:hRule="exact" w:val="277"/>
        </w:trPr>
        <w:tc>
          <w:tcPr>
            <w:tcW w:w="143" w:type="dxa"/>
          </w:tcPr>
          <w:p w:rsidR="006B7D31" w:rsidRPr="00F155A8" w:rsidRDefault="006B7D31" w:rsidP="006B7D31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7D31" w:rsidRDefault="006B7D31" w:rsidP="006B7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6B7D31" w:rsidTr="006B7D31">
        <w:trPr>
          <w:trHeight w:hRule="exact" w:val="138"/>
        </w:trPr>
        <w:tc>
          <w:tcPr>
            <w:tcW w:w="143" w:type="dxa"/>
          </w:tcPr>
          <w:p w:rsidR="006B7D31" w:rsidRDefault="006B7D31" w:rsidP="006B7D3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7D31" w:rsidRDefault="006B7D31" w:rsidP="006B7D31"/>
        </w:tc>
      </w:tr>
      <w:tr w:rsidR="006B7D31" w:rsidTr="006B7D31">
        <w:trPr>
          <w:trHeight w:hRule="exact" w:val="1666"/>
        </w:trPr>
        <w:tc>
          <w:tcPr>
            <w:tcW w:w="143" w:type="dxa"/>
          </w:tcPr>
          <w:p w:rsidR="006B7D31" w:rsidRDefault="006B7D31" w:rsidP="006B7D3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29EA" w:rsidRDefault="00D129EA" w:rsidP="00D12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6B7D31" w:rsidRPr="00E3764A" w:rsidRDefault="006B7D31" w:rsidP="006B7D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7D31" w:rsidRPr="00E3764A" w:rsidRDefault="006B7D31" w:rsidP="006B7D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B7D31" w:rsidRPr="00E3764A" w:rsidRDefault="006B7D31" w:rsidP="006B7D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7D31" w:rsidRPr="00A80DF9" w:rsidRDefault="006B7D31" w:rsidP="006B7D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611786" w:rsidRDefault="00D403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178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1786" w:rsidRPr="00F155A8" w:rsidRDefault="006117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611786" w:rsidRPr="00F155A8" w:rsidRDefault="006117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16A" w:rsidRDefault="00837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1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611786" w:rsidRDefault="00F155A8">
            <w:pPr>
              <w:spacing w:after="0" w:line="240" w:lineRule="auto"/>
              <w:rPr>
                <w:sz w:val="24"/>
                <w:szCs w:val="24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611786" w:rsidRPr="008371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611786" w:rsidRPr="00F155A8" w:rsidRDefault="00D40346">
      <w:pPr>
        <w:rPr>
          <w:sz w:val="0"/>
          <w:szCs w:val="0"/>
          <w:lang w:val="ru-RU"/>
        </w:rPr>
      </w:pPr>
      <w:r w:rsidRPr="00F155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7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1786">
        <w:trPr>
          <w:trHeight w:hRule="exact" w:val="555"/>
        </w:trPr>
        <w:tc>
          <w:tcPr>
            <w:tcW w:w="9640" w:type="dxa"/>
          </w:tcPr>
          <w:p w:rsidR="00611786" w:rsidRDefault="00611786"/>
        </w:tc>
      </w:tr>
      <w:tr w:rsidR="0061178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1786" w:rsidRDefault="00D403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786" w:rsidRPr="008371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1786" w:rsidRPr="0083716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D40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 w:rsidRPr="00D40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</w:t>
            </w:r>
            <w:r w:rsidRPr="00D40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«Интеграционные процессы в современном мире» в течение </w:t>
            </w:r>
            <w:r w:rsidRPr="00D40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11786" w:rsidRPr="00F155A8" w:rsidRDefault="00D40346">
      <w:pPr>
        <w:rPr>
          <w:sz w:val="0"/>
          <w:szCs w:val="0"/>
          <w:lang w:val="ru-RU"/>
        </w:rPr>
      </w:pPr>
      <w:r w:rsidRPr="00F155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786" w:rsidRPr="0083716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ФТД.04 «Интеграционные процессы в современном мире».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1786" w:rsidRPr="0083716A">
        <w:trPr>
          <w:trHeight w:hRule="exact" w:val="139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83716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«Интеграционные процессы в современном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1786" w:rsidRPr="008371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6117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6117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1786" w:rsidRPr="00837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611786" w:rsidRPr="00837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611786" w:rsidRPr="00837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611786" w:rsidRPr="00837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</w:tc>
      </w:tr>
      <w:tr w:rsidR="00611786" w:rsidRPr="00837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применять основные положения политологических теорий для выработки практических рекомендаций</w:t>
            </w:r>
          </w:p>
        </w:tc>
      </w:tr>
      <w:tr w:rsidR="00611786" w:rsidRPr="008371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применения основных положений политологических теорий</w:t>
            </w:r>
          </w:p>
        </w:tc>
      </w:tr>
      <w:tr w:rsidR="00611786" w:rsidRPr="008371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выработки практических рекомендаций</w:t>
            </w:r>
          </w:p>
        </w:tc>
      </w:tr>
      <w:tr w:rsidR="00611786" w:rsidRPr="0083716A">
        <w:trPr>
          <w:trHeight w:hRule="exact" w:val="277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8371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административно- организационное сопровождение процесса консультирования политических субъектов</w:t>
            </w:r>
          </w:p>
        </w:tc>
      </w:tr>
      <w:tr w:rsidR="006117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6117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1786" w:rsidRPr="008371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программы оказания консультационных услуг</w:t>
            </w:r>
          </w:p>
        </w:tc>
      </w:tr>
      <w:tr w:rsidR="00611786" w:rsidRPr="008371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механизм административно-организационного сопровождения</w:t>
            </w:r>
          </w:p>
        </w:tc>
      </w:tr>
      <w:tr w:rsidR="00611786" w:rsidRPr="008371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стандартные инструменты консультационной деятельности</w:t>
            </w:r>
          </w:p>
        </w:tc>
      </w:tr>
      <w:tr w:rsidR="00611786" w:rsidRPr="008371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стандартные техники консультационной деятельности</w:t>
            </w:r>
          </w:p>
        </w:tc>
      </w:tr>
      <w:tr w:rsidR="00611786" w:rsidRPr="008371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участия в реализации программы оказания консультационных услуг</w:t>
            </w:r>
          </w:p>
        </w:tc>
      </w:tr>
      <w:tr w:rsidR="00611786" w:rsidRPr="008371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реализации консультационных услуг</w:t>
            </w:r>
          </w:p>
        </w:tc>
      </w:tr>
      <w:tr w:rsidR="00611786" w:rsidRPr="0083716A">
        <w:trPr>
          <w:trHeight w:hRule="exact" w:val="416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8371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11786">
        <w:trPr>
          <w:trHeight w:hRule="exact" w:val="10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6117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1786" w:rsidRDefault="00D40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ФТД.04 «Интеграционные процессы в современном мире»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</w:t>
            </w:r>
          </w:p>
        </w:tc>
      </w:tr>
    </w:tbl>
    <w:p w:rsidR="00611786" w:rsidRDefault="00D403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11786" w:rsidRPr="0083716A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определить&gt;».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611786" w:rsidRPr="0083716A">
        <w:trPr>
          <w:trHeight w:hRule="exact" w:val="138"/>
        </w:trPr>
        <w:tc>
          <w:tcPr>
            <w:tcW w:w="397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83716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178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786" w:rsidRDefault="00611786"/>
        </w:tc>
      </w:tr>
      <w:tr w:rsidR="00611786" w:rsidRPr="008371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786" w:rsidRPr="00F155A8" w:rsidRDefault="00D40346">
            <w:pPr>
              <w:spacing w:after="0" w:line="240" w:lineRule="auto"/>
              <w:jc w:val="center"/>
              <w:rPr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lang w:val="ru-RU"/>
              </w:rPr>
              <w:t>Политические системы постсоветского пространства</w:t>
            </w:r>
          </w:p>
          <w:p w:rsidR="00611786" w:rsidRPr="00F155A8" w:rsidRDefault="00D40346">
            <w:pPr>
              <w:spacing w:after="0" w:line="240" w:lineRule="auto"/>
              <w:jc w:val="center"/>
              <w:rPr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lang w:val="ru-RU"/>
              </w:rPr>
              <w:t>Политические системы стран и регионов мира</w:t>
            </w:r>
          </w:p>
          <w:p w:rsidR="00611786" w:rsidRPr="00F155A8" w:rsidRDefault="00D40346">
            <w:pPr>
              <w:spacing w:after="0" w:line="240" w:lineRule="auto"/>
              <w:jc w:val="center"/>
              <w:rPr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lang w:val="ru-RU"/>
              </w:rPr>
              <w:t>Этнополитические процессы в современной России и мире</w:t>
            </w:r>
          </w:p>
          <w:p w:rsidR="00611786" w:rsidRPr="00F155A8" w:rsidRDefault="00D40346">
            <w:pPr>
              <w:spacing w:after="0" w:line="240" w:lineRule="auto"/>
              <w:jc w:val="center"/>
              <w:rPr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lang w:val="ru-RU"/>
              </w:rPr>
              <w:t>Мировая политика и международные отношения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611786">
        <w:trPr>
          <w:trHeight w:hRule="exact" w:val="138"/>
        </w:trPr>
        <w:tc>
          <w:tcPr>
            <w:tcW w:w="3970" w:type="dxa"/>
          </w:tcPr>
          <w:p w:rsidR="00611786" w:rsidRDefault="00611786"/>
        </w:tc>
        <w:tc>
          <w:tcPr>
            <w:tcW w:w="1702" w:type="dxa"/>
          </w:tcPr>
          <w:p w:rsidR="00611786" w:rsidRDefault="00611786"/>
        </w:tc>
        <w:tc>
          <w:tcPr>
            <w:tcW w:w="1702" w:type="dxa"/>
          </w:tcPr>
          <w:p w:rsidR="00611786" w:rsidRDefault="00611786"/>
        </w:tc>
        <w:tc>
          <w:tcPr>
            <w:tcW w:w="426" w:type="dxa"/>
          </w:tcPr>
          <w:p w:rsidR="00611786" w:rsidRDefault="00611786"/>
        </w:tc>
        <w:tc>
          <w:tcPr>
            <w:tcW w:w="710" w:type="dxa"/>
          </w:tcPr>
          <w:p w:rsidR="00611786" w:rsidRDefault="00611786"/>
        </w:tc>
        <w:tc>
          <w:tcPr>
            <w:tcW w:w="143" w:type="dxa"/>
          </w:tcPr>
          <w:p w:rsidR="00611786" w:rsidRDefault="00611786"/>
        </w:tc>
        <w:tc>
          <w:tcPr>
            <w:tcW w:w="993" w:type="dxa"/>
          </w:tcPr>
          <w:p w:rsidR="00611786" w:rsidRDefault="00611786"/>
        </w:tc>
      </w:tr>
      <w:tr w:rsidR="00611786" w:rsidRPr="0083716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178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1786">
        <w:trPr>
          <w:trHeight w:hRule="exact" w:val="138"/>
        </w:trPr>
        <w:tc>
          <w:tcPr>
            <w:tcW w:w="3970" w:type="dxa"/>
          </w:tcPr>
          <w:p w:rsidR="00611786" w:rsidRDefault="00611786"/>
        </w:tc>
        <w:tc>
          <w:tcPr>
            <w:tcW w:w="1702" w:type="dxa"/>
          </w:tcPr>
          <w:p w:rsidR="00611786" w:rsidRDefault="00611786"/>
        </w:tc>
        <w:tc>
          <w:tcPr>
            <w:tcW w:w="1702" w:type="dxa"/>
          </w:tcPr>
          <w:p w:rsidR="00611786" w:rsidRDefault="00611786"/>
        </w:tc>
        <w:tc>
          <w:tcPr>
            <w:tcW w:w="426" w:type="dxa"/>
          </w:tcPr>
          <w:p w:rsidR="00611786" w:rsidRDefault="00611786"/>
        </w:tc>
        <w:tc>
          <w:tcPr>
            <w:tcW w:w="710" w:type="dxa"/>
          </w:tcPr>
          <w:p w:rsidR="00611786" w:rsidRDefault="00611786"/>
        </w:tc>
        <w:tc>
          <w:tcPr>
            <w:tcW w:w="143" w:type="dxa"/>
          </w:tcPr>
          <w:p w:rsidR="00611786" w:rsidRDefault="00611786"/>
        </w:tc>
        <w:tc>
          <w:tcPr>
            <w:tcW w:w="993" w:type="dxa"/>
          </w:tcPr>
          <w:p w:rsidR="00611786" w:rsidRDefault="00611786"/>
        </w:tc>
      </w:tr>
      <w:tr w:rsidR="006117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117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117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17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117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117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117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17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611786">
        <w:trPr>
          <w:trHeight w:hRule="exact" w:val="138"/>
        </w:trPr>
        <w:tc>
          <w:tcPr>
            <w:tcW w:w="3970" w:type="dxa"/>
          </w:tcPr>
          <w:p w:rsidR="00611786" w:rsidRDefault="00611786"/>
        </w:tc>
        <w:tc>
          <w:tcPr>
            <w:tcW w:w="1702" w:type="dxa"/>
          </w:tcPr>
          <w:p w:rsidR="00611786" w:rsidRDefault="00611786"/>
        </w:tc>
        <w:tc>
          <w:tcPr>
            <w:tcW w:w="1702" w:type="dxa"/>
          </w:tcPr>
          <w:p w:rsidR="00611786" w:rsidRDefault="00611786"/>
        </w:tc>
        <w:tc>
          <w:tcPr>
            <w:tcW w:w="426" w:type="dxa"/>
          </w:tcPr>
          <w:p w:rsidR="00611786" w:rsidRDefault="00611786"/>
        </w:tc>
        <w:tc>
          <w:tcPr>
            <w:tcW w:w="710" w:type="dxa"/>
          </w:tcPr>
          <w:p w:rsidR="00611786" w:rsidRDefault="00611786"/>
        </w:tc>
        <w:tc>
          <w:tcPr>
            <w:tcW w:w="143" w:type="dxa"/>
          </w:tcPr>
          <w:p w:rsidR="00611786" w:rsidRDefault="00611786"/>
        </w:tc>
        <w:tc>
          <w:tcPr>
            <w:tcW w:w="993" w:type="dxa"/>
          </w:tcPr>
          <w:p w:rsidR="00611786" w:rsidRDefault="00611786"/>
        </w:tc>
      </w:tr>
      <w:tr w:rsidR="0061178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6117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1786" w:rsidRPr="00F155A8" w:rsidRDefault="006117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1786">
        <w:trPr>
          <w:trHeight w:hRule="exact" w:val="416"/>
        </w:trPr>
        <w:tc>
          <w:tcPr>
            <w:tcW w:w="3970" w:type="dxa"/>
          </w:tcPr>
          <w:p w:rsidR="00611786" w:rsidRDefault="00611786"/>
        </w:tc>
        <w:tc>
          <w:tcPr>
            <w:tcW w:w="1702" w:type="dxa"/>
          </w:tcPr>
          <w:p w:rsidR="00611786" w:rsidRDefault="00611786"/>
        </w:tc>
        <w:tc>
          <w:tcPr>
            <w:tcW w:w="1702" w:type="dxa"/>
          </w:tcPr>
          <w:p w:rsidR="00611786" w:rsidRDefault="00611786"/>
        </w:tc>
        <w:tc>
          <w:tcPr>
            <w:tcW w:w="426" w:type="dxa"/>
          </w:tcPr>
          <w:p w:rsidR="00611786" w:rsidRDefault="00611786"/>
        </w:tc>
        <w:tc>
          <w:tcPr>
            <w:tcW w:w="710" w:type="dxa"/>
          </w:tcPr>
          <w:p w:rsidR="00611786" w:rsidRDefault="00611786"/>
        </w:tc>
        <w:tc>
          <w:tcPr>
            <w:tcW w:w="143" w:type="dxa"/>
          </w:tcPr>
          <w:p w:rsidR="00611786" w:rsidRDefault="00611786"/>
        </w:tc>
        <w:tc>
          <w:tcPr>
            <w:tcW w:w="993" w:type="dxa"/>
          </w:tcPr>
          <w:p w:rsidR="00611786" w:rsidRDefault="00611786"/>
        </w:tc>
      </w:tr>
      <w:tr w:rsidR="006117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178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1786" w:rsidRDefault="006117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1786" w:rsidRDefault="006117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1786" w:rsidRDefault="006117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1786" w:rsidRDefault="00611786"/>
        </w:tc>
      </w:tr>
      <w:tr w:rsidR="006117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Международные организации: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Объединенных Наций (ООН): создание, цели,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Теоретические основы мировых интеграционных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Региональные интеграционные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Расширение круга участников интеграционных процессов в Западной Европе.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отношений со странами Азиатско- Тихоокеанского региона и с ЕС.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11786" w:rsidRDefault="00D403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17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Юго-Восточная Азия в середине ХХ в.: политическая ситуация, особенности экономического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Интеграционные процессы на постсоветском пространстве. Распад СССР и его причины.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Становление и развитие Европейского Союза во второй половине ХХ – начале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Международные организации: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Объединенных Наций (ООН): создание, цели,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Теоретические основы мировых интеграционных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Региональные интеграционные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Расширение круга участников интеграционных процессов в Западной Европе.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отношений со странами Азиатско- Тихоокеанского региона и с ЕС.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Юго-Восточная Азия в середине ХХ в.: политическая ситуация, особенности экономического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Интеграционные процессы на постсоветском пространстве. Распад СССР и его причины.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Становление и развитие Европейского Союза во второй половине ХХ – начале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Международные организации: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Объединенных Наций (ООН): создание, цели,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Теоретические основы мировых интеграционных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Региональные интеграционные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Расширение круга участников интеграционных процессов в Западной Европе.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отношений со странами Азиатско- Тихоокеанского региона и с ЕС.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17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Юго-Восточная Азия в середине ХХ в.: политическая ситуация, особенности экономического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17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Интеграционные процессы на постсоветском пространстве. Распад СССР и его причины.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Становление и развитие Европейского Союза во второй половине ХХ – начале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Международные организации: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Объединенных Наций (ООН): создание, цели,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11786" w:rsidRDefault="00D403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Теоретические основы мировых интеграционных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Региональные интеграционные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Расширение круга участников интеграционных процессов в Западной Европе.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отношений со странами Азиатско- Тихоокеанского региона и с ЕС.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Юго-Восточная Азия в середине ХХ в.: политическая ситуация, особенности экономического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Интеграционные процессы на постсоветском пространстве. Распад СССР и его причины.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Становление и развитие Европейского Союза во второй половине ХХ – начале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7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6117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6117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11786" w:rsidRPr="0083716A">
        <w:trPr>
          <w:trHeight w:hRule="exact" w:val="104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6117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1786" w:rsidRPr="00F155A8" w:rsidRDefault="00D40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155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611786" w:rsidRPr="00F155A8" w:rsidRDefault="00D40346">
      <w:pPr>
        <w:rPr>
          <w:sz w:val="0"/>
          <w:szCs w:val="0"/>
          <w:lang w:val="ru-RU"/>
        </w:rPr>
      </w:pPr>
      <w:r w:rsidRPr="00F155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786" w:rsidRPr="0083716A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83716A" w:rsidRDefault="00D40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371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117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6117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17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1786" w:rsidRPr="0083716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Международные организации: история и современность.</w:t>
            </w:r>
          </w:p>
        </w:tc>
      </w:tr>
      <w:tr w:rsidR="00611786" w:rsidRPr="0083716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Понятие международной организации. Государства и международные организации как субъекты международного права. Правовой статус международных организаций. Классификация международных организаций. Военно-политические союзы государств в Древнем мире, Средние века, Новое время. Международные военно- политические организации второй половины ХХ в. (Организация Варшавского договора (ОВД), Организация Североатлантического договора (НАТО), Западноевропейский Союз (ЗЕС), Организация договора Юго-Восточной Азии (СЕАТО), АНЗЮС). Взаимоотношения России и НАТО на современном этапе. Торговые союзы эпохи Средневековья и Нового времени. Международные кредитные, валютно-финансовые и торговые организации второй половины ХХ в. Организации группы Всемирного банка: Международный банк реконструкции и развития (МБРР), Международная финансовая корпорация (МФК), Международная ассоциация развития (МАР), Многостороннее агентство по гарантированию инвестиций. Международный валютный фонд (МВФ). Европейский банк реконструкции и развития (ЕБРР). Европейский инвестиционный банк. Межамериканский банк развития. Африканский банк развития. Азиатский банк развития. Межгосударственный банк СНГ. Генеральное соглашение по тарифам и торговле (ГАТТ) и Всемирная торговая организация (ВТО). Универсальные международные организации по поддержанию мира и безопасности: причины возникновения, структура, проблемы функционирования. Лига Наций: история создания, состав и позиции участников, институциональная структура, основные направления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Успехи и недостатки Лиги Наций, ее значение.</w:t>
            </w:r>
          </w:p>
        </w:tc>
      </w:tr>
      <w:tr w:rsidR="00611786" w:rsidRPr="008371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Объединенных Наций (ООН): создание, цели, принципы.</w:t>
            </w:r>
          </w:p>
        </w:tc>
      </w:tr>
      <w:tr w:rsidR="00611786">
        <w:trPr>
          <w:trHeight w:hRule="exact" w:val="7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Преемственность и новизна ООН по отношению к Лиге Наций. Устав и структура ООН. Способ принятия решений и порядок голосования.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мирного</w:t>
            </w:r>
          </w:p>
        </w:tc>
      </w:tr>
    </w:tbl>
    <w:p w:rsidR="00611786" w:rsidRDefault="00D403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786" w:rsidRPr="0083716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разрешения споров и принятия временных принудительных мер. Основные направления деятельности ООН. Специализированные учреждения ООН.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Европы и СБСЕ/ОБСЕ как основной инструмент развития политического диалога на Европейском континенте. Структура организаций, основные направления деятельности. Международные неправительственные организации: основные подходы к определению. Категории консультативного статуса для МНПО в системе ООН. Правовое регулирование действий МНПО на региональном уровне. Роль международных неправительственных организаций в современном мировом развитии. Основные направления участия МНПО в системе ООН. Современная классификации МНПО и основные группы МНПО по направлениям деятельности. Дискуссия о понятии «наднациональные международные организации». Интеграционные объединения как особая категория международных организаций.</w:t>
            </w:r>
          </w:p>
        </w:tc>
      </w:tr>
      <w:tr w:rsidR="00611786" w:rsidRPr="008371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Теоретические основы мировых интеграционных процессов.</w:t>
            </w:r>
          </w:p>
        </w:tc>
      </w:tr>
      <w:tr w:rsidR="00611786" w:rsidRPr="0083716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международной торговли и международного разделения труда в экономическом развитии человечества. Региональная интеграция как этап роста открытости национальных экономик. Предпосылки интеграционных процессов. Факторы, влияющие на рост открытости национальных экономик. Условия успешного развития международной региональной интеграции. Сочетание процессов политической и экономической интеграции. Квазиинтеграционные процессы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 их специфика.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интеграционного процесса и их характерные черты. Зона свободной торговли. Таможенный союз. Единый (общий) рынок. Многосторонние интеграционные соглашения. Соотношение понятий «интеграция», «интернационализация», «глобализация» и «международное интегрирование». Различные теории интеграции. Экономические концепции: неолиберализм (Б. Балашша), неокейнсианство (Р.Купер, Дж. Пиндер), дирижизм (Я. Тинберген), корпорационализм (С. Рольф, Ю. Ростоу), структурализм (Г. Мюрдаль). Институциональные концепции: школа функционализма (Д.Митрани), неофункционализм (Э.Хаас), теория федерализма (А.Спинелли). Нарастание взаимозависимости государств на современном этапе развития. Расширение круга участников интеграционных процессов и усложнение интеграционных моделей в 90 -е гг. ХХ в. Факторы глобального характера, оказавшие влияние на расширение интеграционных полей.</w:t>
            </w:r>
          </w:p>
        </w:tc>
      </w:tr>
      <w:tr w:rsidR="006117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Региональные интеграционные объединения.</w:t>
            </w:r>
          </w:p>
        </w:tc>
      </w:tr>
      <w:tr w:rsidR="0061178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экономического развития Западной Европы на различных исторических этапах (участие в международной торговле, индустриализация, рост внутрирегионального товарооборота и др.). Политические противоречия между европейскими государствами как серьезное препятствие на пути их сближения.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идентичность. Истоки европейской идеи и различные проекты ее воплощения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 Вторая мировая война и проекты федеративных сообществ. Социально-экономические и политические факторы, стимулировавшие развитие интеграции в Западной Европе в 50-е гг. ХХ в.</w:t>
            </w:r>
          </w:p>
          <w:p w:rsidR="00611786" w:rsidRDefault="00D40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Парижский договор 1951 г. и создание Европейского объединения угля и стали. Неудачные попытки создания политического союза в первой половине 1950-х гг. Разногласия между «шестеркой» и Великобританией по вопросам углубления экономической интеграции. Европейская ассоциация свободной торговли: создание, цели, институциональная структура, специфика, изменение состава участников. Римские договоры 1957 г. Создание Европейского экономического сообщества (ЕЭС) и Европейского сообщества по атомной энергии (Евратома). Создание Зоны свободной торговли и Таможенного союза в рамках ЕЭС. Основные инструменты единой внешнеторговой политики. Единый европейский акт 1986 г. и курс на создание единого европейского рынка как зоны свободного передвижения товаров, услуг, капиталов и гражданских лиц. Экономический союз. Введение единой денежной единицы (евро). Маастрихтский договор 1992 г. и создание Европейского союза. Политическое измерение европейской интеграции и его эволюция в 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в.</w:t>
            </w:r>
          </w:p>
        </w:tc>
      </w:tr>
      <w:tr w:rsidR="00611786" w:rsidRPr="008371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Расширение круга участников интеграционных процессов в Западной Европе.</w:t>
            </w:r>
          </w:p>
        </w:tc>
      </w:tr>
    </w:tbl>
    <w:p w:rsidR="00611786" w:rsidRPr="00F155A8" w:rsidRDefault="00D40346">
      <w:pPr>
        <w:rPr>
          <w:sz w:val="0"/>
          <w:szCs w:val="0"/>
          <w:lang w:val="ru-RU"/>
        </w:rPr>
      </w:pPr>
      <w:r w:rsidRPr="00F155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786" w:rsidRPr="0083716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 «Европы шести» к «Европе пятнадцати». Скандинавские страны и европейские интеграционные объединения: обстоятельства вступления, особенности политики, итоги президентств в ЕС. ЕС и страны Центральной и Восточной Европы на рубеже ХХ-ХХ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Проблемы, связанные с новым расширением ЕС на современном этапе. Субрегиональная интеграция в Европе. Совет экономической взаимопомощи: интеграционное или квазиинтеграционное объединение? Североамериканская зона свободной торговли (НАФТА): цели и организационная структура. Интеграционные процессы в Латинской Америке: первоначальные замыслы и концептуальная эволюция. «Замкнутый период» 1960-х-середины 1970-х гг. «Открытый регионализм» середины 1970-х-1980-х гг. Оживление интеграционных процессов в 1990-е гг.: побудительные мотивы, успехи, проблемы. Центральноамериканский общий рынок (ЦАОР) – старейшая интеграционная группировка Западного полушария. Создание Системы Центрально-Американской Интеграции (СЦАИ) и Союза за устойчивое развитие. Либерализация региональной торговли. Координация действий в области социального развития и обеспечения безопасности.</w:t>
            </w:r>
          </w:p>
        </w:tc>
      </w:tr>
      <w:tr w:rsidR="00611786" w:rsidRPr="008371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отношений со странами Азиатско-Тихоокеанского региона и с ЕС.</w:t>
            </w:r>
          </w:p>
        </w:tc>
      </w:tr>
      <w:tr w:rsidR="00611786" w:rsidRPr="0083716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Андская группа и основные направления ее политики в 1970-80-е гг. Принятие новой программы интеграции. Образование зоны свободной торговли и таможенного союза. Реорганизация Андской группы и создание Андского сообщества. Противоречия между государствами-участниками.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Южноамериканский общий рынок (Меркосур): цели и организационная структура. Развитие кооперации в промышленности как приоритетное направление интегрирования. Создание зоны свободной торговли и таможенного союза. Различия в экономических стратегиях участников. Курс на диверсификацию внешнеэкономических связей. Заключение Рамочного межрегионального договора о сотрудничестве с ЕС.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взаимоотношений между различными интеграционными объединениями Западного полушария. США и Бразилия как два интеграционных полюса притяжения. НАФТА и государства Центральной Америки. Внешнеторговые ориентиры Андского сообщества. Создание зоны свободной торговли с участием Меркосур и Андского сообщества (1998). НАФТА и Меркосур. Зона свободной торговли Америк (ФТАА): различные проекты, перспективы создания. Межправительственный форум «Азиатско- тихоокеанское экономическое сотрудничество» (АТЭС) и его значение для сближения отдельных государств и объединений региона. Вступление России в АТЭС. Перспективы развития интеграционных процессов в рамках АТЭС.</w:t>
            </w:r>
          </w:p>
        </w:tc>
      </w:tr>
      <w:tr w:rsidR="00611786" w:rsidRPr="008371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Юго-Восточная Азия в середине ХХ в.: политическая ситуация, особенности экономического развития.</w:t>
            </w:r>
          </w:p>
        </w:tc>
      </w:tr>
      <w:tr w:rsidR="00611786" w:rsidRPr="0083716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для сближения государств с рыночной моделью хозяйствования. Создание АСЕАН: цели, участники, организационная структура, формы взаимодействия. Методы либерализации торговли. Курс на создание зоны свободной торговли АСЕАН (АФТА). Расширение круга участников АСЕАН в 1980-90-е гг. и итоги деятельности данного объединения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Интеграционные процессы в юго-западной части Тихого океана. Особенности природных и экономических условий региона. Канберрское соглашение о создании Южнотихоокеанской Комиссии. Изменение политической ситуации в начале 1960-х гг. Южнотихоокеанская конференция. Тихоокеанская производственная ассоциация. Создание Южнотихоокеанского Форума. Основные задачи, функции и направления деятельности данного объединения. Восточная и Западная Африка: создание торгово-экономических региональных союзов в рамках колониальных империй. Попытки трансформации принудительного интегрирования в добровольное в 1960-е гг. Общий рынок Восточной и Южной Африки. Экономическое сообщество государств Западной Африки. Северная Африка: предпосылки и препятствия для развития интеграции. Создание Союза Арабского Магриба. Разработка интеграционных проектов в сфере инфраструктуры в 1990-е гг. Курс на формирование межарабской зоны свободой торговли. Экономические реформы и перспективы углубления интеграционных процессов в странах Северной Африки.</w:t>
            </w:r>
          </w:p>
        </w:tc>
      </w:tr>
      <w:tr w:rsidR="00611786" w:rsidRPr="008371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Интеграционные процессы на постсоветском пространстве. Распад СССР и его причины.</w:t>
            </w:r>
          </w:p>
        </w:tc>
      </w:tr>
    </w:tbl>
    <w:p w:rsidR="00611786" w:rsidRPr="00F155A8" w:rsidRDefault="00D40346">
      <w:pPr>
        <w:rPr>
          <w:sz w:val="0"/>
          <w:szCs w:val="0"/>
          <w:lang w:val="ru-RU"/>
        </w:rPr>
      </w:pPr>
      <w:r w:rsidRPr="00F155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786" w:rsidRPr="008371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Создание СНГ и правовые основы его деятельности. Соглашение о принципах таможенной политики (1992 г.) и курс на создание таможенного союза. Соглашение о сотрудничестве в области внешнеэкономической деятельности (1992 г.). Попытки сохранения единого валютного пространства. Договор об экономическом союзе (1993 г.). Причины низкой эффективности взаимодействия в рамках СНГ в первой половине 1990-х гг. Договор о Таможенном союзе и Едином экономическом пространстве (1999 г.). Проект Евразийского союза. Договор об учреждении Евразийского экономического сообщества (2000 г.). Дифференцированная интеграция на постсоветском пространстве. Проблемы и перспективы развития СНГ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СНГ и другие региональные интеграционные объединения. Россия и интеграционные процессы на постсоветском пространстве.</w:t>
            </w:r>
          </w:p>
        </w:tc>
      </w:tr>
      <w:tr w:rsidR="00611786" w:rsidRPr="008371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Становление и развитие Европейского Союза во второй половине ХХ – начале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61178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развития ЕС. Учредительные документы Европейских сообществ/Европейского Союза и их последующие редакции. Лиссабонский договор 2007 г. Нереализованные проекты европейской интеграции. Институты ЕС: формирование и эволюция. Европейский парламент. Европейская комиссия. Совет министров. Суд Европейского Союза. Европейский совет. Европейский центральный банк. Счетная палата. Законодательные процедуры в ЕС. Принципы права Европейского Союза. Роль Суда ЕС в формировании функциональных принципов права ЕС. Основные направления взаимодействия государств-членов ЕС. Дифференцированная интеграция в Европейском Союзе. Участие стран Северной Европы в европейских интеграционных процессах.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Европейский Союз.</w:t>
            </w:r>
          </w:p>
        </w:tc>
      </w:tr>
      <w:tr w:rsidR="006117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11786">
        <w:trPr>
          <w:trHeight w:hRule="exact" w:val="14"/>
        </w:trPr>
        <w:tc>
          <w:tcPr>
            <w:tcW w:w="9640" w:type="dxa"/>
          </w:tcPr>
          <w:p w:rsidR="00611786" w:rsidRDefault="00611786"/>
        </w:tc>
      </w:tr>
      <w:tr w:rsidR="00611786" w:rsidRPr="008371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Международные организации: история и современность.</w:t>
            </w:r>
          </w:p>
        </w:tc>
      </w:tr>
      <w:tr w:rsidR="00611786" w:rsidRPr="0083716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сущность деятельности  международных военно-политических организаций второй половины ХХ в. Составить схемы структуры организаций.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Варшавского договора (ОВД),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Североатлантического договора (НАТО),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Западноевропейский Союз (ЗЕС),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договора Юго-Восточной Азии (СЕАТО), АНЗЮС).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России и НАТО на современном этапе.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Раскрыть сущность деятельности  организации группы Всемирного банка. Составить схемы структуры организаций.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банк реконструкции и развития (МБРР),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финансовая корпорация (МФК),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ассоциация развития (МАР),</w:t>
            </w:r>
          </w:p>
        </w:tc>
      </w:tr>
      <w:tr w:rsidR="00611786" w:rsidRPr="0083716A">
        <w:trPr>
          <w:trHeight w:hRule="exact" w:val="14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8371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Объединенных Наций (ООН): создание, цели, принципы.</w:t>
            </w:r>
          </w:p>
        </w:tc>
      </w:tr>
      <w:tr w:rsidR="00611786" w:rsidRPr="008371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1.Составить схему структуры ООН. Раскрыть положения Устава ООН.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1.Устав и структура ООН.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организаций, основные направления деятельности.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3.Способ принятия решений и порядок голосования.</w:t>
            </w:r>
          </w:p>
        </w:tc>
      </w:tr>
      <w:tr w:rsidR="00611786" w:rsidRPr="0083716A">
        <w:trPr>
          <w:trHeight w:hRule="exact" w:val="14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8371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Теоретические основы мировых интеграционных процессов.</w:t>
            </w:r>
          </w:p>
        </w:tc>
      </w:tr>
      <w:tr w:rsidR="00611786" w:rsidRPr="008371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различные теории интеграции: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концепции: неолиберализм (Б. Балашша), неокейнсианство (Р.Купер, Дж. Пиндер), дирижизм (Я. Тинберген), корпорационализм (С. Рольф, Ю. Ростоу), структурализм (Г. Мюрдаль). Институциональные концепции: школа функционализма (Д. Митрани), неофункционализм (Э. Хаас), теория федерализма (А. Спинелли).</w:t>
            </w:r>
          </w:p>
        </w:tc>
      </w:tr>
    </w:tbl>
    <w:p w:rsidR="00611786" w:rsidRPr="00F155A8" w:rsidRDefault="00D40346">
      <w:pPr>
        <w:rPr>
          <w:sz w:val="0"/>
          <w:szCs w:val="0"/>
          <w:lang w:val="ru-RU"/>
        </w:rPr>
      </w:pPr>
      <w:r w:rsidRPr="00F155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7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Региональные интеграционные объединения.</w:t>
            </w:r>
          </w:p>
        </w:tc>
      </w:tr>
      <w:tr w:rsidR="00611786" w:rsidRPr="0083716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оценку следующим нормативным актам, раскройте их содержание, определите влияние на процессы региональной интергации.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1.Парижский договор 1951 г. и создание Европейского объединения угля и стали.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2.Римские договоры 1957 г.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3.Единый европейский акт 1986 г. и курс на создание единого европейского рынка как зоны свободного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4.Маастрихтский договор 1992 г. и создание Европейского союза.</w:t>
            </w:r>
          </w:p>
        </w:tc>
      </w:tr>
      <w:tr w:rsidR="00611786" w:rsidRPr="0083716A">
        <w:trPr>
          <w:trHeight w:hRule="exact" w:val="14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8371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Расширение круга участников интеграционных процессов в Западной Европе.</w:t>
            </w:r>
          </w:p>
        </w:tc>
      </w:tr>
      <w:tr w:rsidR="00611786" w:rsidRPr="00F155A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1.Североамериканская зона свободной торговли (НАФТА): цели и организационная структура.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2.Интеграционные процессы в Латинской Америке: первоначальные замыслы и концептуальная эволюция.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3.«Открытый регионализм» середины 1970-х-1980-х гг.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4.Оживление интеграционных процессов в 1990-е гг.: побудительные мотивы, успехи, проблемы.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5.Центральноамериканский общий рынок (ЦАОР) – старейшая интеграционная группировка Западного полушария.</w:t>
            </w:r>
          </w:p>
        </w:tc>
      </w:tr>
      <w:tr w:rsidR="00611786" w:rsidRPr="00F155A8">
        <w:trPr>
          <w:trHeight w:hRule="exact" w:val="14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отношений со странами Азиатско-Тихоокеанского региона и с ЕС.</w:t>
            </w:r>
          </w:p>
        </w:tc>
      </w:tr>
      <w:tr w:rsidR="00611786" w:rsidRPr="00F155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1.Межправительственный форум «Азиатско-тихоокеанское экономическое сотрудничество» (АТЭС) и его значение для сближения отдельных государств и объединений региона.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России в АТЭС.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3.Перспективы развития интеграционных процессов в рамках АТЭС.</w:t>
            </w:r>
          </w:p>
        </w:tc>
      </w:tr>
      <w:tr w:rsidR="00611786" w:rsidRPr="00F155A8">
        <w:trPr>
          <w:trHeight w:hRule="exact" w:val="14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Юго-Восточная Азия в середине ХХ в.: политическая ситуация, особенности экономического развития.</w:t>
            </w:r>
          </w:p>
        </w:tc>
      </w:tr>
      <w:tr w:rsidR="00611786" w:rsidRPr="00F155A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1.Восточная и Западная Африка: создание торгово-экономических региональных союзов в рамках колониальных империй.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2.Попытки трансформации принудительного интегрирования в добровольное в 1960-е гг.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3.Общий рынок Восточной и Южной Африки.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4.Экономическое сообщество государств Западной Африки.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5.Северная Африка: предпосылки и препятствия для развития интеграции.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6.Создание Союза Арабского Магриба.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7.Разработка интеграционных проектов в сфере инфраструктуры в 1990-е гг.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8.Курс на формирование межарабской зоны свободой торговли.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9.Экономические реформы и перспективы углубления интеграционных процессов в странах Северной Африки.</w:t>
            </w:r>
          </w:p>
        </w:tc>
      </w:tr>
      <w:tr w:rsidR="00611786" w:rsidRPr="00F155A8">
        <w:trPr>
          <w:trHeight w:hRule="exact" w:val="14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Интеграционные процессы на постсоветском пространстве. Распад СССР и его причины.</w:t>
            </w:r>
          </w:p>
        </w:tc>
      </w:tr>
      <w:tr w:rsidR="00611786" w:rsidRPr="00F155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1.Проект Евразийского союза.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2.Договор об учреждении Евразийского экономического сообщества (2000 г.).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3.Дифференцированная интеграция на постсоветском пространстве.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4.Проблемы и перспективы развития СНГ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5.СНГ и другие региональные интеграционные объединения.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6.Россия и интеграционные процессы на постсоветском пространстве.</w:t>
            </w:r>
          </w:p>
        </w:tc>
      </w:tr>
    </w:tbl>
    <w:p w:rsidR="00611786" w:rsidRPr="00F155A8" w:rsidRDefault="00D40346">
      <w:pPr>
        <w:rPr>
          <w:sz w:val="0"/>
          <w:szCs w:val="0"/>
          <w:lang w:val="ru-RU"/>
        </w:rPr>
      </w:pPr>
      <w:r w:rsidRPr="00F155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786" w:rsidRPr="00F155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Становление и развитие Европейского Союза во второй половине ХХ – начале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611786" w:rsidRPr="00F155A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Детально рассмотрите  Институты ЕС: формирование и эволюция.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Европейский парламент.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комиссия.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министров.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 Европейского Союза.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Европейский совет.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Европейский центральный банк.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Счетная палата.</w:t>
            </w:r>
          </w:p>
        </w:tc>
      </w:tr>
      <w:tr w:rsidR="006117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11786">
        <w:trPr>
          <w:trHeight w:hRule="exact" w:val="147"/>
        </w:trPr>
        <w:tc>
          <w:tcPr>
            <w:tcW w:w="9640" w:type="dxa"/>
          </w:tcPr>
          <w:p w:rsidR="00611786" w:rsidRDefault="00611786"/>
        </w:tc>
      </w:tr>
      <w:tr w:rsidR="00611786" w:rsidRPr="00F155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Международные организации: история и современность.</w:t>
            </w:r>
          </w:p>
        </w:tc>
      </w:tr>
      <w:tr w:rsidR="00611786" w:rsidRPr="00F155A8">
        <w:trPr>
          <w:trHeight w:hRule="exact" w:val="21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78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международные организации: история и современность.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международной организации.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2.Государства и международные организации как субъекты международного права.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3.Правовой статус международных организаций.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международных организаций.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5.Военно-политические союзы государств в Древнем мире, Средние века, Новое время. Международный валютный фонд (МВФ).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6.Европейский банк реконструкции и развития (ЕБРР).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7.Европейский инвестиционный банк.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8.Межамериканский банк развития.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9.Африканский банк развития.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10.Азиатский банк развития.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11.Многостороннее агентство по гарантированию инвестиций.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понятие международной организации.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понятию "интеграция".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Межгосударственный банк СНГ.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Генеральное соглашение по тарифам и торговле (ГАТТ) и Всемирная торговая организация (ВТО).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Универсальные международные организации по поддержанию мира и безопасности: причины возникновения, структура, проблемы функционирования.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Лига Наций: история создания, состав и позиции участников, институциональная структура, основные направления деятельности.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Успехи и недостатки Лиги Наций, ее значение.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Торговые союзы эпохи Средневековья и Нового времени.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Международные кредитные, валютно-финансовые и торговые организации второй половины ХХ в.</w:t>
            </w:r>
          </w:p>
        </w:tc>
      </w:tr>
      <w:tr w:rsidR="00611786" w:rsidRPr="00F155A8">
        <w:trPr>
          <w:trHeight w:hRule="exact" w:val="8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Объединенных Наций (ООН): создание, цели, принципы.</w:t>
            </w:r>
          </w:p>
        </w:tc>
      </w:tr>
      <w:tr w:rsidR="00611786" w:rsidRPr="00F155A8">
        <w:trPr>
          <w:trHeight w:hRule="exact" w:val="21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организацию Объединенных Наций (ООН): создание, цели, принципы.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1.Преемственность и новизна ООН по отношению к Лиге Наций.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2.Процедуры мирного разрешения споров и принятия временных принудительных мер.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3.Совет Европы и СБСЕ/ОБСЕ как основной инструмент развития политического диалога на Европейском континенте.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4.Международные неправительственные организации: основные подходы к определению.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5.Категории консультативного статуса для МНПО в системе ООН.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6.Правовое регулирование действий МНПО на региональном уровне.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</w:tc>
      </w:tr>
    </w:tbl>
    <w:p w:rsidR="00611786" w:rsidRPr="00F155A8" w:rsidRDefault="00D40346">
      <w:pPr>
        <w:rPr>
          <w:sz w:val="0"/>
          <w:szCs w:val="0"/>
          <w:lang w:val="ru-RU"/>
        </w:rPr>
      </w:pPr>
      <w:r w:rsidRPr="00F155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786" w:rsidRPr="00F155A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Опишите основные направления деятельности ООН.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специализированные учреждения ООН.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международных неправительственных организаций в современном мировом развитии.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участия МНПО в системе ООН.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Современная классификации МНПО и основные группы МНПО по направлениям деятельности.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Дискуссия о понятии «наднациональные международные организации».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Интеграционные объединения как особая категория международных организаций.</w:t>
            </w:r>
          </w:p>
        </w:tc>
      </w:tr>
      <w:tr w:rsidR="00611786" w:rsidRPr="00F155A8">
        <w:trPr>
          <w:trHeight w:hRule="exact" w:val="8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Теоретические основы мировых интеграционных процессов.</w:t>
            </w:r>
          </w:p>
        </w:tc>
      </w:tr>
      <w:tr w:rsidR="00611786" w:rsidRPr="00F155A8">
        <w:trPr>
          <w:trHeight w:hRule="exact" w:val="21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теоретические основы мировых интеграционных процессов.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1.Региональная интеграция как этап роста открытости национальных экономик.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2.Предпосылки интеграционных процессов.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3.Факторы, влияющие на рост открытости национальных экономик.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4.Условия успешного развития международной региональной интеграции.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5.Сочетание процессов политической и экономической интеграции.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6.Квазиинтеграционные процессы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 их специфика.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7.Основные этапы интеграционного процесса и их характерные черты.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8.Зона свободной торговли.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9.Таможенный союз.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Единый (общий) рынок.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роль международной торговли и международного разделения труда в экономическом развитии человечества.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соотношение понятий «интеграция», «интернационализация», «глобализация» и «международное интегрирование».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Многосторонние интеграционные соглашения.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Нарастание взаимозависимости государств на современном этапе развития.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Расширение круга участников интеграционных процессов и усложнение интеграционных моделей в 90-е гг. ХХ в.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 глобального характера, оказавшие влияние на расширение интеграционных полей.</w:t>
            </w:r>
          </w:p>
        </w:tc>
      </w:tr>
      <w:tr w:rsidR="00611786" w:rsidRPr="00F155A8">
        <w:trPr>
          <w:trHeight w:hRule="exact" w:val="8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Региональные интеграционные объединения.</w:t>
            </w:r>
          </w:p>
        </w:tc>
      </w:tr>
      <w:tr w:rsidR="00611786">
        <w:trPr>
          <w:trHeight w:hRule="exact" w:val="21"/>
        </w:trPr>
        <w:tc>
          <w:tcPr>
            <w:tcW w:w="9640" w:type="dxa"/>
          </w:tcPr>
          <w:p w:rsidR="00611786" w:rsidRDefault="00611786"/>
        </w:tc>
      </w:tr>
      <w:tr w:rsidR="00611786" w:rsidRPr="00F155A8">
        <w:trPr>
          <w:trHeight w:hRule="exact" w:val="5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региональные интеграционные объединения.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1.Политические противоречия между европейскими государствами как серьезное препятствие на пути их сближения.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2.Истоки европейской идеи и различные проекты ее воплощения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3.Вторая мировая война и проекты федеративных сообществ.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4.Социально-экономические и политические факторы, стимулировавшие развитие интеграции в Западной Европе в 50-е гг. ХХ в.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5.Неудачные попытки создания политического союза в первой половине 1950-х гг.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6.Разногласия между «шестеркой» и Великобританией по вопросам углубления экономической интеграции.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7.Европейская ассоциация свободной торговли: создание, цели, институциональная структура, специфика, изменение состава участников.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Создание Европейского экономического сообщества (ЕЭС) и Европейского сообщества по атомной энергии (Евратома).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особенности экономического развития Западной Европы на различных исторических этапах (участие в международной торговле, индустриализация, рост внутрирегионального товарооборота и др.).</w:t>
            </w:r>
          </w:p>
        </w:tc>
      </w:tr>
    </w:tbl>
    <w:p w:rsidR="00611786" w:rsidRPr="00F155A8" w:rsidRDefault="00D40346">
      <w:pPr>
        <w:rPr>
          <w:sz w:val="0"/>
          <w:szCs w:val="0"/>
          <w:lang w:val="ru-RU"/>
        </w:rPr>
      </w:pPr>
      <w:r w:rsidRPr="00F155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78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Определите понятие европейская идентичность.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Создание Зоны свободной торговли и Таможенного союза в рамках ЕЭС.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инструменты единой внешнеторговой политики.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передвижения товаров, услуг, капиталов и гражданских лиц.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Экономический союз. Введение единой денежной единицы (евро).</w:t>
            </w:r>
          </w:p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Политическое измерение европейской интеграции и его эволюция в 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в.</w:t>
            </w:r>
          </w:p>
        </w:tc>
      </w:tr>
      <w:tr w:rsidR="00611786">
        <w:trPr>
          <w:trHeight w:hRule="exact" w:val="8"/>
        </w:trPr>
        <w:tc>
          <w:tcPr>
            <w:tcW w:w="9640" w:type="dxa"/>
          </w:tcPr>
          <w:p w:rsidR="00611786" w:rsidRDefault="00611786"/>
        </w:tc>
      </w:tr>
      <w:tr w:rsidR="00611786" w:rsidRPr="00F155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Расширение круга участников интеграционных процессов в Западной Европе.</w:t>
            </w:r>
          </w:p>
        </w:tc>
      </w:tr>
      <w:tr w:rsidR="00611786" w:rsidRPr="00F155A8">
        <w:trPr>
          <w:trHeight w:hRule="exact" w:val="21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расширение круга участников интеграционных процессов в Западной Европе.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1.Скандинавские страны и европейские интеграционные объединения: обстоятельства вступления, особенности политики, итоги президентств в ЕС.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2.ЕС и страны Центральной и Восточной Европы на рубеже ХХ-ХХ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3.Проблемы, связанные с новым расширением ЕС на современном этапе.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4.Субрегиональная интеграция в Европе.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Совет экономической взаимопомощи: интеграционное или квазиинтеграционное объединение?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характеристику понятию «Замкнутый период» 1960-х-середины 1970-х гг.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 «Европы шести» к «Европе пятнадцати».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Системы Центрально-Американской Интеграции (СЦАИ) и Союза за устойчивое развитие.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Либерализация региональной торговли.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Координация действий в области социального развития и обеспечения безопасности.</w:t>
            </w:r>
          </w:p>
        </w:tc>
      </w:tr>
      <w:tr w:rsidR="00611786" w:rsidRPr="00F155A8">
        <w:trPr>
          <w:trHeight w:hRule="exact" w:val="8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отношений со странами Азиатско-Тихоокеанского региона и с ЕС.</w:t>
            </w:r>
          </w:p>
        </w:tc>
      </w:tr>
      <w:tr w:rsidR="00611786" w:rsidRPr="00F155A8">
        <w:trPr>
          <w:trHeight w:hRule="exact" w:val="21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67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развитие отношений со странами Азиатско-Тихоокеанского региона и с ЕС.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1.Андская группа и основные направления ее политики в 1970-80-е гг.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2.Принятие новой программы интеграции.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3.Образование зоны свободной торговли и таможенного союза.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4.Реорганизация Андской группы и создание Андского сообщества.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5.Противоречия между государствами-участниками.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6.Развитие кооперации в промышленности как приоритетное направление интегрирования.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7.Создание зоны свободной торговли и таможенного союза.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8.Различия в экономических стратегиях участников.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9.Курс на диверсификацию внешнеэкономических связей.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Заключение Рамочного межрегионального договора о сотрудничестве с ЕС.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Южноамериканский общий рынок (Меркосур): цели и организационная структура.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взаимоотношений между различными интеграционными объединениями Западного полушария.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США и Бразилия как два интеграционных полюса притяжения.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НАФТА и государства Центральной Америки.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Внешнеторговые ориентиры Андского сообщества.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зоны свободной торговли с участием Меркосур и Андского сообщества (1998).</w:t>
            </w:r>
          </w:p>
        </w:tc>
      </w:tr>
    </w:tbl>
    <w:p w:rsidR="00611786" w:rsidRPr="00F155A8" w:rsidRDefault="00D40346">
      <w:pPr>
        <w:rPr>
          <w:sz w:val="0"/>
          <w:szCs w:val="0"/>
          <w:lang w:val="ru-RU"/>
        </w:rPr>
      </w:pPr>
      <w:r w:rsidRPr="00F155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786" w:rsidRPr="00F155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НАФТА и Меркосур. Зона свободной торговли Америк (ФТАА): различные проекты, перспективы создания.</w:t>
            </w:r>
          </w:p>
        </w:tc>
      </w:tr>
      <w:tr w:rsidR="00611786" w:rsidRPr="00F155A8">
        <w:trPr>
          <w:trHeight w:hRule="exact" w:val="8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Юго-Восточная Азия в середине ХХ в.: политическая ситуация, особенности экономического развития.</w:t>
            </w:r>
          </w:p>
        </w:tc>
      </w:tr>
      <w:tr w:rsidR="00611786" w:rsidRPr="00F155A8">
        <w:trPr>
          <w:trHeight w:hRule="exact" w:val="21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Юго-Восточную Азию в середине ХХ в.: политическая ситуация, особенности экономического развития.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1.Создание АСЕАН: цели, участники, организационная структура, формы взаимодействия.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2.Методы либерализации торговли.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3.Курс на создание зоны свободной торговли АСЕАН (АФТА).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4.Расширение круга участников АСЕАН в 1980-90-е гг. и итоги деятельности данного объединения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5.Интеграционные процессы в юго-западной части Тихого океана.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1.Предпосылки для сближения государств с рыночной моделью хозяйствования.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природных и экономических условий региона.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Канберрское соглашение о создании Южно-тихоокеанской Комиссии.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Изменение политической ситуации в начале 1960-х гг.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Южно-тихоокеанская конференция.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Тихоокеанская производственная ассоциация.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Создание Южно-тихоокеанского Форума.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задачи, функции и направления деятельности данного объединения.</w:t>
            </w:r>
          </w:p>
        </w:tc>
      </w:tr>
      <w:tr w:rsidR="00611786" w:rsidRPr="00F155A8">
        <w:trPr>
          <w:trHeight w:hRule="exact" w:val="8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Интеграционные процессы на постсоветском пространстве. Распад СССР и его причины.</w:t>
            </w:r>
          </w:p>
        </w:tc>
      </w:tr>
      <w:tr w:rsidR="00611786" w:rsidRPr="00F155A8">
        <w:trPr>
          <w:trHeight w:hRule="exact" w:val="21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интеграционные процессы на постсоветском пространстве. Распад СССР и его причины.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СНГ и правовые основы его деятельности.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 о принципах таможенной политики (1992 г.) и курс на создание таможенного союза. Соглашение о сотрудничестве в области внешнеэкономической деятельности (1992 г.).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Попытки сохранения единого валютного пространства.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причины низкой эффективности взаимодействия в рамках СНГ в первой половине 1990-х гг.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перспективы развития СНГ.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1.Договор об экономическом союзе (1993 г.).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2.Договор о Таможенном союзе и Едином экономическом пространстве (1999 г.).</w:t>
            </w:r>
          </w:p>
        </w:tc>
      </w:tr>
      <w:tr w:rsidR="00611786" w:rsidRPr="00F155A8">
        <w:trPr>
          <w:trHeight w:hRule="exact" w:val="8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Становление и развитие Европейского Союза во второй половине ХХ – начале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611786" w:rsidRPr="00F155A8">
        <w:trPr>
          <w:trHeight w:hRule="exact" w:val="21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34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становление и развитие Европейского Союза во второй половине ХХ – начале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1.Учредительные документы Европейских сообществ/Европейского Союза и их последующие редакции.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2.Лиссабонский договор 2007 г.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3.Нереализованные проекты европейской интеграции.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4.Законодательные процедуры в ЕС.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5.Принципы права Европейского Союза.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6.Основные направления взаимодействия государств-членов ЕС.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1.Назовите основные этапы развития ЕС.</w:t>
            </w:r>
          </w:p>
        </w:tc>
      </w:tr>
    </w:tbl>
    <w:p w:rsidR="00611786" w:rsidRPr="00F155A8" w:rsidRDefault="00D40346">
      <w:pPr>
        <w:rPr>
          <w:sz w:val="0"/>
          <w:szCs w:val="0"/>
          <w:lang w:val="ru-RU"/>
        </w:rPr>
      </w:pPr>
      <w:r w:rsidRPr="00F155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1786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2.Определите роль Суда ЕС в формировании функциональных принципов права ЕС.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1.Дифференцированная интеграция в Европейском Союзе.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2.Участие стран Северной Европы в европейских интеграционных процессах.</w:t>
            </w:r>
          </w:p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Россия и Европейский Союз.</w:t>
            </w:r>
          </w:p>
        </w:tc>
      </w:tr>
      <w:tr w:rsidR="00611786" w:rsidRPr="00F155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6117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1786" w:rsidRPr="00F155A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«Интеграционные процессы в современном мире» / Пыхтеева Елена Викторовна. – Омск: Изд-во Омской гуманитарной академии, 2020.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11786" w:rsidRPr="00F155A8">
        <w:trPr>
          <w:trHeight w:hRule="exact" w:val="138"/>
        </w:trPr>
        <w:tc>
          <w:tcPr>
            <w:tcW w:w="285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178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Регионализация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интеграция: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Южная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Азия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Лунёв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155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978-5-534-11242-9.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47EC3">
                <w:rPr>
                  <w:rStyle w:val="a3"/>
                </w:rPr>
                <w:t>https://urait.ru/bcode/456896</w:t>
              </w:r>
            </w:hyperlink>
            <w:r>
              <w:t xml:space="preserve"> </w:t>
            </w:r>
          </w:p>
        </w:tc>
      </w:tr>
      <w:tr w:rsidR="00611786" w:rsidRPr="006B7D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европейской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интеграции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Багаева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Терновая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5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978-5-534-09673-6.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5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55A8">
              <w:rPr>
                <w:lang w:val="ru-RU"/>
              </w:rPr>
              <w:t xml:space="preserve"> </w:t>
            </w:r>
            <w:hyperlink r:id="rId5" w:history="1">
              <w:r w:rsidR="00F47EC3">
                <w:rPr>
                  <w:rStyle w:val="a3"/>
                  <w:lang w:val="ru-RU"/>
                </w:rPr>
                <w:t>https://urait.ru/bcode/452371</w:t>
              </w:r>
            </w:hyperlink>
            <w:r w:rsidRPr="00F155A8">
              <w:rPr>
                <w:lang w:val="ru-RU"/>
              </w:rPr>
              <w:t xml:space="preserve"> </w:t>
            </w:r>
          </w:p>
        </w:tc>
      </w:tr>
      <w:tr w:rsidR="006117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вектор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глобальной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геополитики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Кефели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155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978-5-534-06678-4.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47EC3">
                <w:rPr>
                  <w:rStyle w:val="a3"/>
                </w:rPr>
                <w:t>https://urait.ru/bcode/455405</w:t>
              </w:r>
            </w:hyperlink>
            <w:r>
              <w:t xml:space="preserve"> </w:t>
            </w:r>
          </w:p>
        </w:tc>
      </w:tr>
      <w:tr w:rsidR="00611786">
        <w:trPr>
          <w:trHeight w:hRule="exact" w:val="277"/>
        </w:trPr>
        <w:tc>
          <w:tcPr>
            <w:tcW w:w="285" w:type="dxa"/>
          </w:tcPr>
          <w:p w:rsidR="00611786" w:rsidRDefault="0061178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1786" w:rsidRPr="006B7D3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Хасбулатов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Ромашкина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Муртузалиева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Ачалова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Ландабасо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Ангуло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Хасбулатов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Дунаева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Ульченко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Фитуни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Подбиралина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Бяшарова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691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5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978-5-534-11206-1.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5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55A8">
              <w:rPr>
                <w:lang w:val="ru-RU"/>
              </w:rPr>
              <w:t xml:space="preserve"> </w:t>
            </w:r>
            <w:hyperlink r:id="rId7" w:history="1">
              <w:r w:rsidR="00F47EC3">
                <w:rPr>
                  <w:rStyle w:val="a3"/>
                  <w:lang w:val="ru-RU"/>
                </w:rPr>
                <w:t>https://urait.ru/bcode/444738</w:t>
              </w:r>
            </w:hyperlink>
            <w:r w:rsidRPr="00F155A8">
              <w:rPr>
                <w:lang w:val="ru-RU"/>
              </w:rPr>
              <w:t xml:space="preserve"> </w:t>
            </w:r>
          </w:p>
        </w:tc>
      </w:tr>
      <w:tr w:rsidR="00611786" w:rsidRPr="006B7D31">
        <w:trPr>
          <w:trHeight w:hRule="exact" w:val="188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Хасбулатов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Ромашкина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Муртузалиева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Ачалова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Ландабасо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Ангуло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Хасбулатов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Дунаева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Ульченко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Фитуни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Подбиралина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Бяшарова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689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5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978-5-534-11204-7.</w:t>
            </w:r>
            <w:r w:rsidRPr="00F155A8">
              <w:rPr>
                <w:lang w:val="ru-RU"/>
              </w:rPr>
              <w:t xml:space="preserve"> 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55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55A8">
              <w:rPr>
                <w:lang w:val="ru-RU"/>
              </w:rPr>
              <w:t xml:space="preserve"> </w:t>
            </w:r>
            <w:hyperlink r:id="rId8" w:history="1">
              <w:r w:rsidR="00F47EC3">
                <w:rPr>
                  <w:rStyle w:val="a3"/>
                  <w:lang w:val="ru-RU"/>
                </w:rPr>
                <w:t>https://urait.ru/bcode/444736</w:t>
              </w:r>
            </w:hyperlink>
            <w:r w:rsidRPr="00F155A8">
              <w:rPr>
                <w:lang w:val="ru-RU"/>
              </w:rPr>
              <w:t xml:space="preserve"> </w:t>
            </w:r>
          </w:p>
        </w:tc>
      </w:tr>
      <w:tr w:rsidR="00611786" w:rsidRPr="00F155A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11786" w:rsidRPr="00F155A8">
        <w:trPr>
          <w:trHeight w:hRule="exact" w:val="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611786" w:rsidRPr="00F155A8" w:rsidRDefault="00D40346">
      <w:pPr>
        <w:rPr>
          <w:sz w:val="0"/>
          <w:szCs w:val="0"/>
          <w:lang w:val="ru-RU"/>
        </w:rPr>
      </w:pPr>
      <w:r w:rsidRPr="00F155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786" w:rsidRPr="00F155A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0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B3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1786" w:rsidRPr="00F155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11786" w:rsidRPr="00F155A8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611786" w:rsidRPr="00F155A8" w:rsidRDefault="00D40346">
      <w:pPr>
        <w:rPr>
          <w:sz w:val="0"/>
          <w:szCs w:val="0"/>
          <w:lang w:val="ru-RU"/>
        </w:rPr>
      </w:pPr>
      <w:r w:rsidRPr="00F155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786" w:rsidRPr="00F155A8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1786" w:rsidRPr="00F155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1786" w:rsidRPr="00F155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11786" w:rsidRPr="00F155A8" w:rsidRDefault="006117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11786" w:rsidRDefault="00D40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1786" w:rsidRDefault="00D40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1786" w:rsidRPr="00F155A8" w:rsidRDefault="006117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1786" w:rsidRPr="00F155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11786" w:rsidRPr="00F15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11786" w:rsidRPr="00F15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117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11786" w:rsidRPr="00F15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11786" w:rsidRPr="00F15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11786" w:rsidRPr="00F15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F47E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11786" w:rsidRPr="00F15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5B3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11786" w:rsidRPr="00F155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5B3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611786" w:rsidRPr="00F155A8" w:rsidRDefault="00D40346">
      <w:pPr>
        <w:rPr>
          <w:sz w:val="0"/>
          <w:szCs w:val="0"/>
          <w:lang w:val="ru-RU"/>
        </w:rPr>
      </w:pPr>
      <w:r w:rsidRPr="00F155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7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611786" w:rsidRPr="00F155A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11786" w:rsidRPr="00F155A8">
        <w:trPr>
          <w:trHeight w:hRule="exact" w:val="277"/>
        </w:trPr>
        <w:tc>
          <w:tcPr>
            <w:tcW w:w="9640" w:type="dxa"/>
          </w:tcPr>
          <w:p w:rsidR="00611786" w:rsidRPr="00F155A8" w:rsidRDefault="00611786">
            <w:pPr>
              <w:rPr>
                <w:lang w:val="ru-RU"/>
              </w:rPr>
            </w:pPr>
          </w:p>
        </w:tc>
      </w:tr>
      <w:tr w:rsidR="00611786" w:rsidRPr="00F155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1786" w:rsidRPr="00F155A8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11786" w:rsidRPr="00F155A8" w:rsidRDefault="00D40346">
      <w:pPr>
        <w:rPr>
          <w:sz w:val="0"/>
          <w:szCs w:val="0"/>
          <w:lang w:val="ru-RU"/>
        </w:rPr>
      </w:pPr>
      <w:r w:rsidRPr="00F155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786" w:rsidRPr="00F155A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B39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11786" w:rsidRPr="00F155A8" w:rsidRDefault="00D40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1178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786" w:rsidRDefault="00D40346">
            <w:pPr>
              <w:spacing w:after="0" w:line="240" w:lineRule="auto"/>
              <w:rPr>
                <w:sz w:val="24"/>
                <w:szCs w:val="24"/>
              </w:rPr>
            </w:pPr>
            <w:r w:rsidRPr="00F155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611786" w:rsidRDefault="00611786"/>
    <w:sectPr w:rsidR="0061178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3FD1"/>
    <w:rsid w:val="001F0BC7"/>
    <w:rsid w:val="005B39CD"/>
    <w:rsid w:val="00611786"/>
    <w:rsid w:val="006B7D31"/>
    <w:rsid w:val="0083716A"/>
    <w:rsid w:val="00D129EA"/>
    <w:rsid w:val="00D31453"/>
    <w:rsid w:val="00D40346"/>
    <w:rsid w:val="00E209E2"/>
    <w:rsid w:val="00F155A8"/>
    <w:rsid w:val="00F4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9DBD9-3BA0-4B02-B089-6A29B0C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9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7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473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473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0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37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689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9924</Words>
  <Characters>56570</Characters>
  <Application>Microsoft Office Word</Application>
  <DocSecurity>0</DocSecurity>
  <Lines>471</Lines>
  <Paragraphs>132</Paragraphs>
  <ScaleCrop>false</ScaleCrop>
  <Company/>
  <LinksUpToDate>false</LinksUpToDate>
  <CharactersWithSpaces>66362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2020-2021_ФГОС3++2020_Бак-ОФО-Полит(20)_plx_Интеграционные процессы в современном мире</dc:title>
  <dc:creator>FastReport.NET</dc:creator>
  <cp:lastModifiedBy>Mark Bernstorf</cp:lastModifiedBy>
  <cp:revision>9</cp:revision>
  <dcterms:created xsi:type="dcterms:W3CDTF">2021-05-21T06:19:00Z</dcterms:created>
  <dcterms:modified xsi:type="dcterms:W3CDTF">2022-11-12T16:27:00Z</dcterms:modified>
</cp:coreProperties>
</file>